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B779" w14:textId="1633C25D" w:rsidR="00CF49A3" w:rsidRPr="007B3A50" w:rsidRDefault="006E6855" w:rsidP="00CF49A3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 w:rsidRPr="006E6855">
        <w:rPr>
          <w:rFonts w:cstheme="minorHAnsi"/>
          <w:b/>
          <w:bCs/>
          <w:sz w:val="32"/>
          <w:szCs w:val="32"/>
        </w:rPr>
        <w:t>General information architecture (IA) recommendations</w:t>
      </w:r>
    </w:p>
    <w:p w14:paraId="56FE912B" w14:textId="7273B1BE" w:rsidR="00CF49A3" w:rsidRP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Mak</w:t>
      </w:r>
      <w:r w:rsidR="006E6855" w:rsidRPr="006E6855">
        <w:rPr>
          <w:rFonts w:cstheme="minorHAnsi"/>
        </w:rPr>
        <w:t>e</w:t>
      </w:r>
      <w:r w:rsidRPr="006E6855">
        <w:rPr>
          <w:rFonts w:cstheme="minorHAnsi"/>
        </w:rPr>
        <w:t xml:space="preserve"> sure links are going to pages still existing in the site, example “Review training options” on homepage</w:t>
      </w:r>
      <w:r w:rsidR="006E6855">
        <w:rPr>
          <w:rFonts w:cstheme="minorHAnsi"/>
        </w:rPr>
        <w:t>. C</w:t>
      </w:r>
      <w:r w:rsidR="006E6855" w:rsidRPr="006E6855">
        <w:rPr>
          <w:rFonts w:cstheme="minorHAnsi"/>
        </w:rPr>
        <w:t>heck the link crawl for a more detailed view of all links in the site</w:t>
      </w:r>
      <w:r w:rsidR="006E6855">
        <w:rPr>
          <w:rFonts w:cstheme="minorHAnsi"/>
        </w:rPr>
        <w:t>.</w:t>
      </w:r>
    </w:p>
    <w:p w14:paraId="7F141441" w14:textId="5B76C8B2" w:rsidR="00CF49A3" w:rsidRP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Make </w:t>
      </w:r>
      <w:r w:rsidR="006E6855" w:rsidRPr="006E6855">
        <w:rPr>
          <w:rFonts w:cstheme="minorHAnsi"/>
        </w:rPr>
        <w:t>emails in the site links, so they are easy to click and send from the site</w:t>
      </w:r>
      <w:r w:rsidR="006E6855">
        <w:rPr>
          <w:rFonts w:cstheme="minorHAnsi"/>
        </w:rPr>
        <w:t>.</w:t>
      </w:r>
    </w:p>
    <w:p w14:paraId="405A088F" w14:textId="22C28881" w:rsidR="00CF49A3" w:rsidRP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Wrap address information in address tags</w:t>
      </w:r>
      <w:r w:rsidR="006E6855" w:rsidRPr="006E6855">
        <w:rPr>
          <w:rFonts w:cstheme="minorHAnsi"/>
        </w:rPr>
        <w:t>.</w:t>
      </w:r>
    </w:p>
    <w:p w14:paraId="1BFB8240" w14:textId="06861763" w:rsidR="006E6855" w:rsidRP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Avoid making </w:t>
      </w:r>
      <w:hyperlink r:id="rId5" w:history="1">
        <w:r w:rsidRPr="00AA7FBA">
          <w:rPr>
            <w:rStyle w:val="Hyperlink"/>
            <w:rFonts w:cstheme="minorHAnsi"/>
          </w:rPr>
          <w:t>large chunks in the WCMS the crimson color</w:t>
        </w:r>
      </w:hyperlink>
      <w:r w:rsidRPr="006E6855">
        <w:rPr>
          <w:rFonts w:cstheme="minorHAnsi"/>
        </w:rPr>
        <w:t>, It makes directions harder to read for long text sections like this.</w:t>
      </w:r>
    </w:p>
    <w:p w14:paraId="0C48EE23" w14:textId="1034147A" w:rsidR="006E6855" w:rsidRP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“</w:t>
      </w:r>
      <w:r w:rsidRPr="006E6855">
        <w:rPr>
          <w:rFonts w:cstheme="minorHAnsi"/>
        </w:rPr>
        <w:t>Types of disabilities</w:t>
      </w:r>
      <w:r>
        <w:rPr>
          <w:rFonts w:cstheme="minorHAnsi"/>
        </w:rPr>
        <w:t>”</w:t>
      </w:r>
      <w:r w:rsidRPr="006E6855">
        <w:rPr>
          <w:rFonts w:cstheme="minorHAnsi"/>
        </w:rPr>
        <w:t xml:space="preserve"> has an issue with the secondary nav jumping further down than it should be.</w:t>
      </w:r>
    </w:p>
    <w:p w14:paraId="64E47A19" w14:textId="77777777" w:rsidR="006E6855" w:rsidRP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All navigation titles should be in Caps, not sentence case.</w:t>
      </w:r>
    </w:p>
    <w:p w14:paraId="2C2CF291" w14:textId="5F572243" w:rsid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Consider adding a contact to your privacy notice.</w:t>
      </w:r>
    </w:p>
    <w:p w14:paraId="2CCA5050" w14:textId="435C8574" w:rsidR="006E6855" w:rsidRDefault="00000000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hyperlink r:id="rId6" w:history="1">
        <w:r w:rsidR="006E6855" w:rsidRPr="00AA7FBA">
          <w:rPr>
            <w:rStyle w:val="Hyperlink"/>
            <w:rFonts w:cstheme="minorHAnsi"/>
          </w:rPr>
          <w:t>Acronyms</w:t>
        </w:r>
      </w:hyperlink>
      <w:r w:rsidR="006E6855" w:rsidRPr="006E6855">
        <w:rPr>
          <w:rFonts w:cstheme="minorHAnsi"/>
        </w:rPr>
        <w:t xml:space="preserve"> should not be used in navigation titles that are there to tell you what content is coming before you click into the page.</w:t>
      </w:r>
    </w:p>
    <w:p w14:paraId="5988FC08" w14:textId="3BFF2930" w:rsidR="006E6855" w:rsidRP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In the “Creating </w:t>
      </w:r>
      <w:r w:rsidR="007B3A50">
        <w:rPr>
          <w:rFonts w:cstheme="minorHAnsi"/>
        </w:rPr>
        <w:t>a</w:t>
      </w:r>
      <w:r w:rsidRPr="006E6855">
        <w:rPr>
          <w:rFonts w:cstheme="minorHAnsi"/>
        </w:rPr>
        <w:t xml:space="preserve">ccessible </w:t>
      </w:r>
      <w:r w:rsidR="007B3A50">
        <w:rPr>
          <w:rFonts w:cstheme="minorHAnsi"/>
        </w:rPr>
        <w:t>c</w:t>
      </w:r>
      <w:r w:rsidRPr="006E6855">
        <w:rPr>
          <w:rFonts w:cstheme="minorHAnsi"/>
        </w:rPr>
        <w:t>ontent” section, consider using the next and previous buttons more consistently in each section or take them out totally.</w:t>
      </w:r>
    </w:p>
    <w:p w14:paraId="2D9C201E" w14:textId="0B0DC81A" w:rsidR="006E6855" w:rsidRPr="006E6855" w:rsidRDefault="006E6855" w:rsidP="006E6855">
      <w:pPr>
        <w:numPr>
          <w:ilvl w:val="1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Add some space above the buttons in the CTA to make them easier to read.</w:t>
      </w:r>
    </w:p>
    <w:p w14:paraId="2FF2AFA4" w14:textId="53626437" w:rsidR="006E6855" w:rsidRPr="006E6855" w:rsidRDefault="006E6855" w:rsidP="006E6855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744442CB" w14:textId="5AB427C0" w:rsidR="006E6855" w:rsidRPr="007B3A50" w:rsidRDefault="006E6855" w:rsidP="006E6855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 w:rsidRPr="006E6855">
        <w:rPr>
          <w:rFonts w:cstheme="minorHAnsi"/>
          <w:b/>
          <w:bCs/>
          <w:sz w:val="32"/>
          <w:szCs w:val="32"/>
        </w:rPr>
        <w:t>Recommendations for changes in the site structure</w:t>
      </w:r>
    </w:p>
    <w:p w14:paraId="59073508" w14:textId="289DCC88" w:rsidR="00CF49A3" w:rsidRP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Syllabus statement is </w:t>
      </w:r>
      <w:r w:rsidR="006E6855" w:rsidRPr="006E6855">
        <w:rPr>
          <w:rFonts w:cstheme="minorHAnsi"/>
        </w:rPr>
        <w:t xml:space="preserve">in </w:t>
      </w:r>
      <w:r w:rsidRPr="006E6855">
        <w:rPr>
          <w:rFonts w:cstheme="minorHAnsi"/>
        </w:rPr>
        <w:t xml:space="preserve">both in the “In class” page and </w:t>
      </w:r>
      <w:r w:rsidR="006E6855">
        <w:rPr>
          <w:rFonts w:cstheme="minorHAnsi"/>
        </w:rPr>
        <w:t xml:space="preserve">a </w:t>
      </w:r>
      <w:r w:rsidRPr="006E6855">
        <w:rPr>
          <w:rFonts w:cstheme="minorHAnsi"/>
        </w:rPr>
        <w:t>separate nested page</w:t>
      </w:r>
      <w:r w:rsidR="006E6855" w:rsidRPr="006E6855">
        <w:rPr>
          <w:rFonts w:cstheme="minorHAnsi"/>
        </w:rPr>
        <w:t>. R</w:t>
      </w:r>
      <w:r w:rsidRPr="006E6855">
        <w:rPr>
          <w:rFonts w:cstheme="minorHAnsi"/>
        </w:rPr>
        <w:t>educe duplicate content</w:t>
      </w:r>
      <w:r w:rsidR="006E6855" w:rsidRPr="006E6855">
        <w:rPr>
          <w:rFonts w:cstheme="minorHAnsi"/>
        </w:rPr>
        <w:t xml:space="preserve"> by placing this content in one place and linking to it from elsewhere in the site. </w:t>
      </w:r>
    </w:p>
    <w:p w14:paraId="048A6101" w14:textId="5D09E305" w:rsidR="00CF49A3" w:rsidRP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The title for the section “Getting Assistance” is more descriptive of the content in th</w:t>
      </w:r>
      <w:r w:rsidR="006E6855" w:rsidRPr="006E6855">
        <w:rPr>
          <w:rFonts w:cstheme="minorHAnsi"/>
        </w:rPr>
        <w:t>e “</w:t>
      </w:r>
      <w:r w:rsidRPr="006E6855">
        <w:rPr>
          <w:rFonts w:cstheme="minorHAnsi"/>
        </w:rPr>
        <w:t>ADA @ IU</w:t>
      </w:r>
      <w:r w:rsidR="006E6855" w:rsidRPr="006E6855">
        <w:rPr>
          <w:rFonts w:cstheme="minorHAnsi"/>
        </w:rPr>
        <w:t>.</w:t>
      </w:r>
      <w:r w:rsidRPr="006E6855">
        <w:rPr>
          <w:rFonts w:cstheme="minorHAnsi"/>
        </w:rPr>
        <w:t xml:space="preserve">” </w:t>
      </w:r>
      <w:r w:rsidR="006E6855" w:rsidRPr="006E6855">
        <w:rPr>
          <w:rFonts w:cstheme="minorHAnsi"/>
        </w:rPr>
        <w:t xml:space="preserve">Consider moving all content (minus what’s on the ADA index page, which moved to the </w:t>
      </w:r>
      <w:r w:rsidR="006E6855">
        <w:rPr>
          <w:rFonts w:cstheme="minorHAnsi"/>
        </w:rPr>
        <w:t>p</w:t>
      </w:r>
      <w:r w:rsidR="006E6855" w:rsidRPr="006E6855">
        <w:rPr>
          <w:rFonts w:cstheme="minorHAnsi"/>
        </w:rPr>
        <w:t xml:space="preserve">olicies page in “Understanding Accessibility”) under “Getting Assistance.” </w:t>
      </w:r>
    </w:p>
    <w:p w14:paraId="4BB828D2" w14:textId="6EFED163" w:rsidR="00CF49A3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Add </w:t>
      </w:r>
      <w:r w:rsidR="0027685B">
        <w:rPr>
          <w:rFonts w:cstheme="minorHAnsi"/>
        </w:rPr>
        <w:t>how to</w:t>
      </w:r>
      <w:r w:rsidRPr="006E6855">
        <w:rPr>
          <w:rFonts w:cstheme="minorHAnsi"/>
        </w:rPr>
        <w:t xml:space="preserve"> </w:t>
      </w:r>
      <w:r w:rsidR="007B3A50">
        <w:rPr>
          <w:rFonts w:cstheme="minorHAnsi"/>
        </w:rPr>
        <w:t>r</w:t>
      </w:r>
      <w:r w:rsidRPr="006E6855">
        <w:rPr>
          <w:rFonts w:cstheme="minorHAnsi"/>
        </w:rPr>
        <w:t>eport accessibility barriers</w:t>
      </w:r>
      <w:r w:rsidR="007B3A50">
        <w:rPr>
          <w:rFonts w:cstheme="minorHAnsi"/>
        </w:rPr>
        <w:t xml:space="preserve"> </w:t>
      </w:r>
      <w:r w:rsidRPr="006E6855">
        <w:rPr>
          <w:rFonts w:cstheme="minorHAnsi"/>
        </w:rPr>
        <w:t xml:space="preserve">to the </w:t>
      </w:r>
      <w:r w:rsidR="006E6855" w:rsidRPr="006E6855">
        <w:rPr>
          <w:rFonts w:cstheme="minorHAnsi"/>
        </w:rPr>
        <w:t>“</w:t>
      </w:r>
      <w:r w:rsidRPr="006E6855">
        <w:rPr>
          <w:rFonts w:cstheme="minorHAnsi"/>
        </w:rPr>
        <w:t xml:space="preserve">Getting </w:t>
      </w:r>
      <w:proofErr w:type="gramStart"/>
      <w:r w:rsidRPr="006E6855">
        <w:rPr>
          <w:rFonts w:cstheme="minorHAnsi"/>
        </w:rPr>
        <w:t>Assistance</w:t>
      </w:r>
      <w:r w:rsidR="006E6855" w:rsidRPr="006E6855">
        <w:rPr>
          <w:rFonts w:cstheme="minorHAnsi"/>
        </w:rPr>
        <w:t>“</w:t>
      </w:r>
      <w:r w:rsidR="007B3A50">
        <w:rPr>
          <w:rFonts w:cstheme="minorHAnsi"/>
        </w:rPr>
        <w:t xml:space="preserve"> </w:t>
      </w:r>
      <w:r w:rsidRPr="006E6855">
        <w:rPr>
          <w:rFonts w:cstheme="minorHAnsi"/>
        </w:rPr>
        <w:t>section</w:t>
      </w:r>
      <w:proofErr w:type="gramEnd"/>
      <w:r w:rsidR="006E6855" w:rsidRPr="006E6855">
        <w:rPr>
          <w:rFonts w:cstheme="minorHAnsi"/>
        </w:rPr>
        <w:t>.</w:t>
      </w:r>
      <w:r w:rsidRPr="006E6855">
        <w:rPr>
          <w:rFonts w:cstheme="minorHAnsi"/>
        </w:rPr>
        <w:t xml:space="preserve"> </w:t>
      </w:r>
      <w:r w:rsidR="006E6855" w:rsidRPr="006E6855">
        <w:rPr>
          <w:rFonts w:cstheme="minorHAnsi"/>
        </w:rPr>
        <w:t>T</w:t>
      </w:r>
      <w:r w:rsidRPr="006E6855">
        <w:rPr>
          <w:rFonts w:cstheme="minorHAnsi"/>
        </w:rPr>
        <w:t xml:space="preserve">he rest of the information currently on </w:t>
      </w:r>
      <w:r w:rsidR="006E6855" w:rsidRPr="006E6855">
        <w:rPr>
          <w:rFonts w:cstheme="minorHAnsi"/>
        </w:rPr>
        <w:t>“</w:t>
      </w:r>
      <w:r w:rsidRPr="006E6855">
        <w:rPr>
          <w:rFonts w:cstheme="minorHAnsi"/>
        </w:rPr>
        <w:t>Getting Assistance</w:t>
      </w:r>
      <w:r w:rsidR="006E6855" w:rsidRPr="006E6855">
        <w:rPr>
          <w:rFonts w:cstheme="minorHAnsi"/>
        </w:rPr>
        <w:t>” index page</w:t>
      </w:r>
      <w:r w:rsidRPr="006E6855">
        <w:rPr>
          <w:rFonts w:cstheme="minorHAnsi"/>
        </w:rPr>
        <w:t xml:space="preserve"> is </w:t>
      </w:r>
      <w:r w:rsidR="006E6855" w:rsidRPr="006E6855">
        <w:rPr>
          <w:rFonts w:cstheme="minorHAnsi"/>
        </w:rPr>
        <w:t xml:space="preserve">already </w:t>
      </w:r>
      <w:r w:rsidRPr="006E6855">
        <w:rPr>
          <w:rFonts w:cstheme="minorHAnsi"/>
        </w:rPr>
        <w:t>elsewhere on the site</w:t>
      </w:r>
      <w:r w:rsidR="006E6855" w:rsidRPr="006E6855">
        <w:rPr>
          <w:rFonts w:cstheme="minorHAnsi"/>
        </w:rPr>
        <w:t xml:space="preserve"> and can be linked to.</w:t>
      </w:r>
    </w:p>
    <w:p w14:paraId="630C7F9A" w14:textId="2A5B534E" w:rsidR="0027685B" w:rsidRPr="006E6855" w:rsidRDefault="0027685B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Consider moving how to submit a care referral out of the “Types of Disabilities” page into its own page under “Getting Assistance.”</w:t>
      </w:r>
    </w:p>
    <w:p w14:paraId="056F4128" w14:textId="7F7DBFCB" w:rsidR="006E6855" w:rsidRDefault="00CF49A3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Move “Understanding Accessibility” to </w:t>
      </w:r>
      <w:r w:rsidR="007B3A50">
        <w:rPr>
          <w:rFonts w:cstheme="minorHAnsi"/>
        </w:rPr>
        <w:t>the first navigation item</w:t>
      </w:r>
      <w:r w:rsidR="006E6855" w:rsidRPr="006E6855">
        <w:rPr>
          <w:rFonts w:cstheme="minorHAnsi"/>
        </w:rPr>
        <w:t xml:space="preserve"> and pull</w:t>
      </w:r>
      <w:r w:rsidR="007B3A50">
        <w:rPr>
          <w:rFonts w:cstheme="minorHAnsi"/>
        </w:rPr>
        <w:t xml:space="preserve"> all</w:t>
      </w:r>
      <w:r w:rsidR="006E6855" w:rsidRPr="006E6855">
        <w:rPr>
          <w:rFonts w:cstheme="minorHAnsi"/>
        </w:rPr>
        <w:t xml:space="preserve"> University Policies</w:t>
      </w:r>
      <w:r w:rsidR="007B3A50">
        <w:rPr>
          <w:rFonts w:cstheme="minorHAnsi"/>
        </w:rPr>
        <w:t xml:space="preserve"> content</w:t>
      </w:r>
      <w:r w:rsidR="006E6855" w:rsidRPr="006E6855">
        <w:rPr>
          <w:rFonts w:cstheme="minorHAnsi"/>
        </w:rPr>
        <w:t xml:space="preserve"> (including ADA content) under this section. </w:t>
      </w:r>
    </w:p>
    <w:p w14:paraId="12D6217D" w14:textId="754C46B5" w:rsidR="00CF49A3" w:rsidRPr="006E6855" w:rsidRDefault="006E6855" w:rsidP="006E685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 xml:space="preserve">In “Creating accessible content” </w:t>
      </w:r>
      <w:r w:rsidRPr="006E6855">
        <w:rPr>
          <w:rFonts w:ascii="BentonSans Regular" w:hAnsi="BentonSans Regular"/>
          <w:sz w:val="22"/>
          <w:szCs w:val="22"/>
        </w:rPr>
        <w:t>there are some very similar categories throughout this section. Make sure you are using consistent labeling across these sections.</w:t>
      </w:r>
      <w:r>
        <w:rPr>
          <w:rFonts w:ascii="BentonSans Regular" w:hAnsi="BentonSans Regular"/>
          <w:sz w:val="22"/>
          <w:szCs w:val="22"/>
        </w:rPr>
        <w:t xml:space="preserve"> </w:t>
      </w:r>
      <w:r w:rsidRPr="006E6855">
        <w:rPr>
          <w:rFonts w:ascii="BentonSans Regular" w:hAnsi="BentonSans Regular"/>
          <w:sz w:val="22"/>
          <w:szCs w:val="22"/>
        </w:rPr>
        <w:t xml:space="preserve">Consider bringing </w:t>
      </w:r>
      <w:r>
        <w:rPr>
          <w:rFonts w:ascii="BentonSans Regular" w:hAnsi="BentonSans Regular"/>
          <w:sz w:val="22"/>
          <w:szCs w:val="22"/>
        </w:rPr>
        <w:t>“</w:t>
      </w:r>
      <w:r w:rsidRPr="006E6855">
        <w:rPr>
          <w:rFonts w:ascii="BentonSans Regular" w:hAnsi="BentonSans Regular"/>
          <w:sz w:val="22"/>
          <w:szCs w:val="22"/>
        </w:rPr>
        <w:t xml:space="preserve">General </w:t>
      </w:r>
      <w:r>
        <w:rPr>
          <w:rFonts w:ascii="BentonSans Regular" w:hAnsi="BentonSans Regular"/>
          <w:sz w:val="22"/>
          <w:szCs w:val="22"/>
        </w:rPr>
        <w:t>g</w:t>
      </w:r>
      <w:r w:rsidRPr="006E6855">
        <w:rPr>
          <w:rFonts w:ascii="BentonSans Regular" w:hAnsi="BentonSans Regular"/>
          <w:sz w:val="22"/>
          <w:szCs w:val="22"/>
        </w:rPr>
        <w:t>uidelines</w:t>
      </w:r>
      <w:r>
        <w:rPr>
          <w:rFonts w:ascii="BentonSans Regular" w:hAnsi="BentonSans Regular"/>
          <w:sz w:val="22"/>
          <w:szCs w:val="22"/>
        </w:rPr>
        <w:t>”</w:t>
      </w:r>
      <w:r w:rsidRPr="006E6855">
        <w:rPr>
          <w:rFonts w:ascii="BentonSans Regular" w:hAnsi="BentonSans Regular"/>
          <w:sz w:val="22"/>
          <w:szCs w:val="22"/>
        </w:rPr>
        <w:t xml:space="preserve"> up one level out of Electronic Documents to prevent duplication of content. Consider linking out to content already available in the Knowledge Base, reducing the layers of pages a user has to navigate, and reducing potential for content becoming out of sync with the KB as it’s updated.</w:t>
      </w:r>
    </w:p>
    <w:p w14:paraId="093295EA" w14:textId="6ECF833E" w:rsidR="00CF49A3" w:rsidRDefault="00CF49A3" w:rsidP="00CF49A3">
      <w:pPr>
        <w:autoSpaceDE w:val="0"/>
        <w:autoSpaceDN w:val="0"/>
        <w:adjustRightInd w:val="0"/>
        <w:rPr>
          <w:rFonts w:cstheme="minorHAnsi"/>
        </w:rPr>
      </w:pPr>
    </w:p>
    <w:p w14:paraId="29EACE19" w14:textId="77777777" w:rsidR="006E6855" w:rsidRPr="006E6855" w:rsidRDefault="006E6855" w:rsidP="00CF49A3">
      <w:pPr>
        <w:autoSpaceDE w:val="0"/>
        <w:autoSpaceDN w:val="0"/>
        <w:adjustRightInd w:val="0"/>
        <w:rPr>
          <w:rFonts w:cstheme="minorHAnsi"/>
        </w:rPr>
      </w:pPr>
    </w:p>
    <w:p w14:paraId="5EB8D5A0" w14:textId="2EDB90A8" w:rsidR="00CF49A3" w:rsidRPr="006E6855" w:rsidRDefault="006E6855" w:rsidP="006E6855">
      <w:pPr>
        <w:autoSpaceDE w:val="0"/>
        <w:autoSpaceDN w:val="0"/>
        <w:adjustRightInd w:val="0"/>
        <w:rPr>
          <w:rFonts w:cstheme="minorHAnsi"/>
        </w:rPr>
      </w:pPr>
      <w:r w:rsidRPr="006E6855">
        <w:rPr>
          <w:rFonts w:cstheme="minorHAnsi"/>
        </w:rPr>
        <w:t>The n</w:t>
      </w:r>
      <w:r w:rsidR="00CF49A3" w:rsidRPr="006E6855">
        <w:rPr>
          <w:rFonts w:cstheme="minorHAnsi"/>
        </w:rPr>
        <w:t>ew recommended structure</w:t>
      </w:r>
      <w:r w:rsidRPr="006E6855">
        <w:rPr>
          <w:rFonts w:cstheme="minorHAnsi"/>
        </w:rPr>
        <w:t xml:space="preserve"> reflecting these changes can be found in the </w:t>
      </w:r>
      <w:hyperlink r:id="rId7" w:history="1">
        <w:r w:rsidRPr="006E6855">
          <w:rPr>
            <w:rStyle w:val="Hyperlink"/>
            <w:rFonts w:cstheme="minorHAnsi"/>
          </w:rPr>
          <w:t>sitemap</w:t>
        </w:r>
      </w:hyperlink>
      <w:r w:rsidRPr="006E6855">
        <w:rPr>
          <w:rFonts w:cstheme="minorHAnsi"/>
        </w:rPr>
        <w:t xml:space="preserve">. </w:t>
      </w:r>
    </w:p>
    <w:sectPr w:rsidR="00CF49A3" w:rsidRPr="006E6855" w:rsidSect="0001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CA2790"/>
    <w:multiLevelType w:val="hybridMultilevel"/>
    <w:tmpl w:val="D9DA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82B"/>
    <w:multiLevelType w:val="hybridMultilevel"/>
    <w:tmpl w:val="FE3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01299">
    <w:abstractNumId w:val="0"/>
  </w:num>
  <w:num w:numId="2" w16cid:durableId="1277365576">
    <w:abstractNumId w:val="2"/>
  </w:num>
  <w:num w:numId="3" w16cid:durableId="36864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3"/>
    <w:rsid w:val="0001398A"/>
    <w:rsid w:val="00172AD2"/>
    <w:rsid w:val="0027685B"/>
    <w:rsid w:val="006E6855"/>
    <w:rsid w:val="007B3A50"/>
    <w:rsid w:val="00AA7FBA"/>
    <w:rsid w:val="00C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2AE76"/>
  <w15:chartTrackingRefBased/>
  <w15:docId w15:val="{4576BA5F-75AE-AF46-9F27-3AEB02A7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8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8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ssibility.iu.edu/_wellness-check/attachments/accessibility-sitem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ibility.iu.edu/ada/index.html" TargetMode="External"/><Relationship Id="rId5" Type="http://schemas.openxmlformats.org/officeDocument/2006/relationships/hyperlink" Target="https://accessibility.iu.edu/creating-content/documents/general-guidelines/descriptiv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Amanda Ann</dc:creator>
  <cp:keywords/>
  <dc:description/>
  <cp:lastModifiedBy>McIntyre, Amanda Ann</cp:lastModifiedBy>
  <cp:revision>5</cp:revision>
  <dcterms:created xsi:type="dcterms:W3CDTF">2022-07-07T18:03:00Z</dcterms:created>
  <dcterms:modified xsi:type="dcterms:W3CDTF">2022-07-12T16:14:00Z</dcterms:modified>
</cp:coreProperties>
</file>